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A0" w:rsidRDefault="001C3767">
      <w:pPr>
        <w:pStyle w:val="Zoznam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Meno a adresa</w:t>
      </w:r>
      <w:r w:rsidRPr="0086163E">
        <w:rPr>
          <w:b/>
          <w:bCs/>
          <w:sz w:val="16"/>
          <w:szCs w:val="16"/>
        </w:rPr>
        <w:t xml:space="preserve"> </w:t>
      </w:r>
      <w:r w:rsidR="008F43A0" w:rsidRPr="0086163E">
        <w:rPr>
          <w:b/>
          <w:bCs/>
          <w:sz w:val="16"/>
          <w:szCs w:val="16"/>
        </w:rPr>
        <w:t>. . . . . . . . . . . . . . . . . . . . . . . . . . . . . . . . . . . . . . . .</w:t>
      </w:r>
      <w:r w:rsidR="006171B9" w:rsidRPr="0086163E">
        <w:rPr>
          <w:b/>
          <w:bCs/>
          <w:sz w:val="16"/>
          <w:szCs w:val="16"/>
        </w:rPr>
        <w:t xml:space="preserve"> . . . . . . . . . . . .</w:t>
      </w:r>
      <w:r w:rsidR="0086163E">
        <w:rPr>
          <w:b/>
          <w:bCs/>
          <w:sz w:val="16"/>
          <w:szCs w:val="16"/>
        </w:rPr>
        <w:t xml:space="preserve"> . . . . . . . </w:t>
      </w:r>
      <w:r w:rsidR="0086163E" w:rsidRPr="0086163E">
        <w:rPr>
          <w:b/>
          <w:bCs/>
          <w:sz w:val="16"/>
          <w:szCs w:val="16"/>
        </w:rPr>
        <w:t>. . . . . . . . .</w:t>
      </w:r>
      <w:r w:rsidR="0086163E">
        <w:rPr>
          <w:b/>
          <w:bCs/>
          <w:sz w:val="16"/>
          <w:szCs w:val="16"/>
        </w:rPr>
        <w:t xml:space="preserve"> . . . . . . .</w:t>
      </w:r>
      <w:r w:rsidR="0086163E">
        <w:rPr>
          <w:b/>
          <w:bCs/>
          <w:sz w:val="16"/>
          <w:szCs w:val="16"/>
        </w:rPr>
        <w:t xml:space="preserve"> </w:t>
      </w:r>
      <w:r w:rsidR="0086163E" w:rsidRPr="0086163E">
        <w:rPr>
          <w:b/>
          <w:bCs/>
          <w:sz w:val="16"/>
          <w:szCs w:val="16"/>
        </w:rPr>
        <w:t>. . . . . . . . .</w:t>
      </w:r>
      <w:r w:rsidR="0086163E">
        <w:rPr>
          <w:b/>
          <w:bCs/>
          <w:sz w:val="16"/>
          <w:szCs w:val="16"/>
        </w:rPr>
        <w:t xml:space="preserve"> . . . . . . .</w:t>
      </w:r>
    </w:p>
    <w:p w:rsidR="008F43A0" w:rsidRDefault="008F43A0">
      <w:pPr>
        <w:pStyle w:val="Zoznam"/>
        <w:ind w:left="0" w:firstLine="0"/>
        <w:rPr>
          <w:sz w:val="24"/>
          <w:szCs w:val="24"/>
        </w:rPr>
      </w:pPr>
    </w:p>
    <w:p w:rsidR="00BA6F50" w:rsidRDefault="00BA6F50">
      <w:pPr>
        <w:pStyle w:val="Zoznam"/>
        <w:ind w:left="0" w:firstLine="0"/>
        <w:rPr>
          <w:sz w:val="24"/>
          <w:szCs w:val="24"/>
        </w:rPr>
      </w:pPr>
    </w:p>
    <w:p w:rsidR="00BB444E" w:rsidRDefault="00BB444E" w:rsidP="00BB444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ZEMNÉ</w:t>
      </w:r>
    </w:p>
    <w:p w:rsidR="00BB444E" w:rsidRPr="005F4410" w:rsidRDefault="00BB444E" w:rsidP="00BB444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Obecný úrad</w:t>
      </w:r>
    </w:p>
    <w:p w:rsidR="00BB444E" w:rsidRDefault="00BB444E" w:rsidP="00BB44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Hlavná 268</w:t>
      </w:r>
    </w:p>
    <w:p w:rsidR="00BB444E" w:rsidRPr="005B1840" w:rsidRDefault="00BB444E" w:rsidP="00BB44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941 22</w:t>
      </w:r>
      <w:r w:rsidRPr="005B18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Zemné</w:t>
      </w:r>
    </w:p>
    <w:p w:rsidR="008F43A0" w:rsidRDefault="008F43A0"/>
    <w:p w:rsidR="008F43A0" w:rsidRDefault="008F43A0"/>
    <w:p w:rsidR="00BA6F50" w:rsidRDefault="00BA6F50"/>
    <w:p w:rsidR="008F43A0" w:rsidRDefault="008F43A0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Vec: </w:t>
      </w:r>
      <w:r w:rsidR="00BB444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Žiadosť </w:t>
      </w:r>
      <w:r w:rsidR="00F16457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o</w:t>
      </w:r>
      <w:r w:rsidR="00F16457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povolenie</w:t>
      </w:r>
      <w:r w:rsidR="00F1645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zvláštneh</w:t>
      </w:r>
      <w:r w:rsidR="00F16457">
        <w:rPr>
          <w:b/>
          <w:bCs/>
          <w:sz w:val="28"/>
          <w:szCs w:val="28"/>
          <w:u w:val="single"/>
        </w:rPr>
        <w:t xml:space="preserve">o  užívania  miestnej  </w:t>
      </w:r>
      <w:r w:rsidR="00167ECF">
        <w:rPr>
          <w:b/>
          <w:bCs/>
          <w:sz w:val="28"/>
          <w:szCs w:val="28"/>
          <w:u w:val="single"/>
        </w:rPr>
        <w:t xml:space="preserve">cesty </w:t>
      </w:r>
    </w:p>
    <w:p w:rsidR="008F43A0" w:rsidRDefault="008F43A0">
      <w:pPr>
        <w:pStyle w:val="Zkladntext"/>
        <w:jc w:val="both"/>
        <w:rPr>
          <w:b/>
          <w:bCs/>
          <w:sz w:val="24"/>
          <w:szCs w:val="24"/>
          <w:u w:val="single"/>
        </w:rPr>
      </w:pPr>
    </w:p>
    <w:p w:rsidR="008F43A0" w:rsidRDefault="008F43A0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Žiadam Vás o povolenie zvláštneho užívania </w:t>
      </w:r>
      <w:r w:rsidR="006171B9">
        <w:rPr>
          <w:sz w:val="24"/>
          <w:szCs w:val="24"/>
        </w:rPr>
        <w:t xml:space="preserve">chodníka / </w:t>
      </w:r>
      <w:r>
        <w:rPr>
          <w:sz w:val="24"/>
          <w:szCs w:val="24"/>
        </w:rPr>
        <w:t xml:space="preserve">miestnej </w:t>
      </w:r>
      <w:r w:rsidR="00167ECF">
        <w:rPr>
          <w:sz w:val="24"/>
          <w:szCs w:val="24"/>
        </w:rPr>
        <w:t>cesty</w:t>
      </w:r>
      <w:r w:rsidR="001C376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1C3767">
        <w:rPr>
          <w:sz w:val="24"/>
          <w:szCs w:val="24"/>
        </w:rPr>
        <w:t>v </w:t>
      </w:r>
      <w:r w:rsidR="009C2811">
        <w:rPr>
          <w:sz w:val="24"/>
          <w:szCs w:val="24"/>
        </w:rPr>
        <w:t>Zemnom</w:t>
      </w:r>
      <w:r w:rsidR="001C3767">
        <w:rPr>
          <w:sz w:val="24"/>
          <w:szCs w:val="24"/>
        </w:rPr>
        <w:t xml:space="preserve">, </w:t>
      </w:r>
      <w:r>
        <w:rPr>
          <w:sz w:val="24"/>
          <w:szCs w:val="24"/>
        </w:rPr>
        <w:t>na ul</w:t>
      </w:r>
      <w:r w:rsidR="001C3767">
        <w:rPr>
          <w:sz w:val="24"/>
          <w:szCs w:val="24"/>
        </w:rPr>
        <w:t>ici:</w:t>
      </w:r>
      <w:r w:rsidR="00617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F43A0" w:rsidRDefault="008F43A0">
      <w:pPr>
        <w:pStyle w:val="Zkladntext"/>
        <w:jc w:val="both"/>
        <w:rPr>
          <w:sz w:val="24"/>
          <w:szCs w:val="24"/>
        </w:rPr>
      </w:pPr>
    </w:p>
    <w:p w:rsidR="008F43A0" w:rsidRDefault="000C4F4A">
      <w:pPr>
        <w:pStyle w:val="Zkladntext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576135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52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95pt" to="449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F0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c4wU&#10;6aBFa6E4GoXK9MYVAKjUxobc6FE9m7Wm3xxSumqJ2vGo8OVkICwLEcldSFg4A/zb/pNmgCF7r2OZ&#10;jo3tAiUUAB1jN063bvCjRxQ+Th6m2XgywYjC3nQ8ifykuIYa6/xHrjsUJiWWoDpSk8Pa+SCFFFdI&#10;OEnplZAytlsq1Jd4nD1MYoDTUrCwGWDO7raVtOhAgmHiczn3Dmb1XrFI1nLCloohH4ugwOQ4sLsO&#10;I8nhSsAk4jwR8m0ciJYq6IAiQBqX2dlJ3x/Tx+VsOcsH+Wi6HORpXQ8+rKp8MF1BKvW4rqo6+xFS&#10;yvKiFYxxFbK6ujrL/841l/t19uPN17fyJffssc4g9vqOoqMLQuPPFtpqdtrY0JJgCDByBF8uXbgp&#10;v68j6tevYfETAAD//wMAUEsDBBQABgAIAAAAIQB1bjwg3gAAAAgBAAAPAAAAZHJzL2Rvd25yZXYu&#10;eG1sTI9LT8MwEITvSPwHa5G4oNZpJGgT4lQVCAmJUx+HHjfxkkT4EdluG/j1LCd63JnR7DfVerJG&#10;nCnEwTsFi3kGglzr9eA6BYf922wFIiZ0Go13pOCbIqzr25sKS+0vbkvnXeoEl7hYooI+pbGUMrY9&#10;WYxzP5Jj79MHi4nP0Ekd8MLl1sg8y56kxcHxhx5Heump/dqdrIJ81AP+FF3zarYPm/3xPehD+FDq&#10;/m7aPININKX/MPzhMzrUzNT4k9NRGAWz5SMnWV8UINhfFQVPaVjIM5B1Ja8H1L8AAAD//wMAUEsB&#10;Ai0AFAAGAAgAAAAhALaDOJL+AAAA4QEAABMAAAAAAAAAAAAAAAAAAAAAAFtDb250ZW50X1R5cGVz&#10;XS54bWxQSwECLQAUAAYACAAAACEAOP0h/9YAAACUAQAACwAAAAAAAAAAAAAAAAAvAQAAX3JlbHMv&#10;LnJlbHNQSwECLQAUAAYACAAAACEAAWBRdCkCAABiBAAADgAAAAAAAAAAAAAAAAAuAgAAZHJzL2Uy&#10;b0RvYy54bWxQSwECLQAUAAYACAAAACEAdW48IN4AAAAIAQAADwAAAAAAAAAAAAAAAACDBAAAZHJz&#10;L2Rvd25yZXYueG1sUEsFBgAAAAAEAAQA8wAAAI4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8F43A0" w:rsidRDefault="008F43A0">
      <w:pPr>
        <w:pStyle w:val="Zkladntext"/>
        <w:jc w:val="both"/>
        <w:rPr>
          <w:sz w:val="24"/>
          <w:szCs w:val="24"/>
        </w:rPr>
      </w:pPr>
    </w:p>
    <w:p w:rsidR="00444ECD" w:rsidRDefault="008F43A0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 dôvodu:</w:t>
      </w:r>
    </w:p>
    <w:p w:rsidR="008F43A0" w:rsidRDefault="000C4F4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128905</wp:posOffset>
                </wp:positionV>
                <wp:extent cx="5761355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086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15pt" to="449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zZKQIAAGIEAAAOAAAAZHJzL2Uyb0RvYy54bWysVE2P2yAQvVfqf0DcE9uJk81acVaVnfSS&#10;tpF2+wMI4BgVAwISJ6r63zuQjzbdw1ZVfcBgZh7vzTw8fzp2Eh24dUKrEmfDFCOuqGZC7Ur89WU1&#10;mGHkPFGMSK14iU/c4afF+3fz3hR8pFstGbcIQJQrelPi1ntTJImjLe+IG2rDFWw22nbEw9LuEmZJ&#10;D+idTEZpOk16bZmxmnLn4Gt93sSLiN80nPovTeO4R7LEwM3H0cZxG8ZkMSfFzhLTCnqhQf6BRUeE&#10;gkNvUDXxBO2teAXVCWq1040fUt0lumkE5VEDqMnSP9Q8t8TwqAWK48ytTO7/wdLPh41FgpV4jJEi&#10;HbRoLRRH41CZ3rgCAiq1sUEbPapns9b0m0NKVy1ROx4ZvpwMpGUhI7lLCQtnAH/bf9IMYsje61im&#10;Y2O7AAkFQMfYjdOtG/zoEYWPk4dpNp5MMKKwNx1PIj4prqnGOv+R6w6FSYklsI7Q5LB2PlAhxTUk&#10;nKT0SkgZ2y0V6kFv9jCJCU5LwcJmCHN2t62kRQcSDBOfy7l3YVbvFYtgLSdsqRjysQgKTI4Duusw&#10;khyuBExinCdCvh0HpKUKPKAIIOMyOzvp+2P6uJwtZ/kgH02Xgzyt68GHVZUPpiuQUo/rqqqzH0FS&#10;lhetYIyroOrq6iz/O9dc7tfZjzdf38qX3KPHOgPZ6zuSji4IjT9baKvZaWNDS4IhwMgx+HLpwk35&#10;fR2jfv0aFj8BAAD//wMAUEsDBBQABgAIAAAAIQDFnqw03gAAAAgBAAAPAAAAZHJzL2Rvd25yZXYu&#10;eG1sTI9LT8MwEITvSPwHa5G4oNahPNqEOFUFQkLqqY8DRyfeJhH2OrLdNvDr2Z7guDOjb2fK5eis&#10;OGGIvScF99MMBFLjTU+tgv3ufbIAEZMmo60nVPCNEZbV9VWpC+PPtMHTNrWCIRQLraBLaSikjE2H&#10;TsepH5DYO/jgdOIztNIEfWa4s3KWZc/S6Z74Q6cHfO2w+doenYLZYHr9k7f1m93crXafH8Hsw1qp&#10;25tx9QIi4Zj+wnCpz9Wh4k61P5KJwiqYzJ84yazsAQT7izznKfVFeARZlfL/gOoXAAD//wMAUEsB&#10;Ai0AFAAGAAgAAAAhALaDOJL+AAAA4QEAABMAAAAAAAAAAAAAAAAAAAAAAFtDb250ZW50X1R5cGVz&#10;XS54bWxQSwECLQAUAAYACAAAACEAOP0h/9YAAACUAQAACwAAAAAAAAAAAAAAAAAvAQAAX3JlbHMv&#10;LnJlbHNQSwECLQAUAAYACAAAACEAzCKs2SkCAABiBAAADgAAAAAAAAAAAAAAAAAuAgAAZHJzL2Uy&#10;b0RvYy54bWxQSwECLQAUAAYACAAAACEAxZ6sNN4AAAAIAQAADwAAAAAAAAAAAAAAAACDBAAAZHJz&#10;L2Rvd25yZXYueG1sUEsFBgAAAAAEAAQA8wAAAI4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8F43A0" w:rsidRDefault="008F43A0">
      <w:r>
        <w:t xml:space="preserve"> </w:t>
      </w:r>
    </w:p>
    <w:p w:rsidR="008F43A0" w:rsidRDefault="008F43A0">
      <w:pPr>
        <w:pStyle w:val="Zkladntext"/>
      </w:pPr>
    </w:p>
    <w:p w:rsidR="008F43A0" w:rsidRDefault="000C4F4A">
      <w:pPr>
        <w:pStyle w:val="Zkladn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62230</wp:posOffset>
                </wp:positionV>
                <wp:extent cx="576135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F6A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9pt" to="449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9H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lIfK9MYVAKjUxobc6FE9m7Wm3xxSumqJ2vGo8OVkICwLEcldSFg4A/zb/pNmgCF7r2OZ&#10;jo3tAiUUAB1jN063bvCjRxQ+Th6m2XgywYjC3nQ8ifykuIYa6/xHrjsUJiWWoDpSk8Pa+SCFFFdI&#10;OEnplZAytlsq1Jd4nD1MYoDTUrCwGWDO7raVtOhAgmHiczn3Dmb1XrFI1nLCloohH4ugwOQ4sLsO&#10;I8nhSsAk4jwR8m0ciJYq6IAiQBqX2dlJ3x/Tx+VsOcsH+Wi6HORpXQ8+rKp8MF1BKvW4rqo6+xFS&#10;yvKiFYxxFbK6ujrL/841l/t19uPN17fyJffssc4g9vqOoqMLQuPPFtpqdtrY0JJgCDByBF8uXbgp&#10;v68j6tevYfETAAD//wMAUEsDBBQABgAIAAAAIQAZP2BU3AAAAAYBAAAPAAAAZHJzL2Rvd25yZXYu&#10;eG1sTI9PS8NAEMXvgt9hGcGLtBsLahOzKUURBE/9c/A4yY5JMDsbdrdt9NM7PdnbPN7jze+Vq8kN&#10;6kgh9p4N3M8zUMSNtz23Bva7t9kSVEzIFgfPZOCHIqyq66sSC+tPvKHjNrVKSjgWaKBLaSy0jk1H&#10;DuPcj8TiffngMIkMrbYBT1LuBr3IskftsGf50OFILx0139uDM7AYbY+/eVu/Dpu79e7zPdh9+DDm&#10;9mZaP4NKNKX/MJzxBR0qYar9gW1Ug4HZ04MkDeQyQOxlfj5q0TnoqtSX+NUfAAAA//8DAFBLAQIt&#10;ABQABgAIAAAAIQC2gziS/gAAAOEBAAATAAAAAAAAAAAAAAAAAAAAAABbQ29udGVudF9UeXBlc10u&#10;eG1sUEsBAi0AFAAGAAgAAAAhADj9If/WAAAAlAEAAAsAAAAAAAAAAAAAAAAALwEAAF9yZWxzLy5y&#10;ZWxzUEsBAi0AFAAGAAgAAAAhAEzwH0cpAgAAYgQAAA4AAAAAAAAAAAAAAAAALgIAAGRycy9lMm9E&#10;b2MueG1sUEsBAi0AFAAGAAgAAAAhABk/YFTcAAAABgEAAA8AAAAAAAAAAAAAAAAAgwQAAGRycy9k&#10;b3ducmV2LnhtbFBLBQYAAAAABAAEAPMAAACMBQAAAAA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8F43A0" w:rsidRDefault="008F43A0">
      <w:pPr>
        <w:pStyle w:val="Zkladntext"/>
        <w:rPr>
          <w:sz w:val="24"/>
          <w:szCs w:val="24"/>
        </w:rPr>
      </w:pPr>
    </w:p>
    <w:p w:rsidR="008F43A0" w:rsidRDefault="000C4F4A">
      <w:pPr>
        <w:pStyle w:val="Zkladntex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6985</wp:posOffset>
                </wp:positionV>
                <wp:extent cx="5761355" cy="63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8B40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55pt" to="44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KaKwIAAGIEAAAOAAAAZHJzL2Uyb0RvYy54bWysVE2P2jAQvVfqf7B8hyQQWDYirKoEeqFd&#10;pN3+AGM7xKpjW7YhoKr/vWPz0d3toVW1HIydmXl5b+Y584djJ9GBWye0KnE2TDHiimom1K7E355X&#10;gxlGzhPFiNSKl/jEHX5YfPww703BR7rVknGLAES5ojclbr03RZI42vKOuKE2XEGw0bYjHo52lzBL&#10;ekDvZDJK02nSa8uM1ZQ7B0/rcxAvIn7TcOofm8Zxj2SJgZuPq43rNqzJYk6KnSWmFfRCg/wHi44I&#10;BS+9QdXEE7S34g+oTlCrnW78kOou0U0jKI8aQE2WvlHz1BLDoxZojjO3Nrn3g6VfDxuLBIPZYaRI&#10;ByNaC8XRJHSmN66AhEptbNBGj+rJrDX97pDSVUvUjkeGzycDZVmoSF6VhIMzgL/tv2gGOWTvdWzT&#10;sbFdgIQGoGOcxuk2DX70iMLDyd00G08mGFGITceRUUKKa6mxzn/mukNhU2IJrCM0OaydD1RIcU0J&#10;b1J6JaSM45YK9SUeZ3eTWOC0FCwEQ5qzu20lLTqQYJj4i7og8jLN6r1iEazlhC0VQz42QYHJcUB3&#10;HUaSw5WATczzRMi/5wFpqQIPaALIuOzOTvpxn94vZ8tZPshH0+UgT+t68GlV5YPpCqTU47qq6uxn&#10;kJTlRSsY4yqouro6y//NNZf7dfbjzde39iWv0WOfgez1P5KOLgiDP1toq9lpY8NIgiHAyDH5cunC&#10;TXl5jlm/Pw2LXwAAAP//AwBQSwMEFAAGAAgAAAAhAGR1NxbcAAAABgEAAA8AAABkcnMvZG93bnJl&#10;di54bWxMj0tPwzAQhO9I/Adrkbig1mkkaBPiVBUICYlTH4ceN/GSRPgR2W4b+PUsJ3qcndHsN9V6&#10;skacKcTBOwWLeQaCXOv14DoFh/3bbAUiJnQajXek4JsirOvbmwpL7S9uS+dd6gSXuFiigj6lsZQy&#10;tj1ZjHM/kmPv0weLiWXopA544XJrZJ5lT9Li4PhDjyO99NR+7U5WQT7qAX+Krnk124fN/vge9CF8&#10;KHV/N22eQSSa0n8Y/vAZHWpmavzJ6SiMgtnykZN8X4Bge1UUvKRhnYOsK3mNX/8CAAD//wMAUEsB&#10;Ai0AFAAGAAgAAAAhALaDOJL+AAAA4QEAABMAAAAAAAAAAAAAAAAAAAAAAFtDb250ZW50X1R5cGVz&#10;XS54bWxQSwECLQAUAAYACAAAACEAOP0h/9YAAACUAQAACwAAAAAAAAAAAAAAAAAvAQAAX3JlbHMv&#10;LnJlbHNQSwECLQAUAAYACAAAACEAIRxymisCAABiBAAADgAAAAAAAAAAAAAAAAAuAgAAZHJzL2Uy&#10;b0RvYy54bWxQSwECLQAUAAYACAAAACEAZHU3FtwAAAAGAQAADwAAAAAAAAAAAAAAAACFBAAAZHJz&#10;L2Rvd25yZXYueG1sUEsFBgAAAAAEAAQA8wAAAI4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8F43A0" w:rsidRDefault="008F43A0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termíne:   od  ____________    do _____________</w:t>
      </w:r>
    </w:p>
    <w:p w:rsidR="008F43A0" w:rsidRDefault="008F43A0">
      <w:pPr>
        <w:pStyle w:val="Zkladntext"/>
      </w:pPr>
    </w:p>
    <w:p w:rsidR="008F43A0" w:rsidRDefault="008F43A0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 k žiadosti:</w:t>
      </w:r>
    </w:p>
    <w:p w:rsidR="008F43A0" w:rsidRDefault="008F43A0">
      <w:pPr>
        <w:pStyle w:val="Zoznam"/>
        <w:rPr>
          <w:sz w:val="24"/>
          <w:szCs w:val="24"/>
        </w:rPr>
      </w:pPr>
      <w:r>
        <w:rPr>
          <w:sz w:val="24"/>
          <w:szCs w:val="24"/>
        </w:rPr>
        <w:t>1. Situačný náčrt</w:t>
      </w:r>
    </w:p>
    <w:p w:rsidR="00962989" w:rsidRDefault="008F43A0">
      <w:pPr>
        <w:pStyle w:val="Zoznam"/>
        <w:rPr>
          <w:sz w:val="24"/>
          <w:szCs w:val="24"/>
        </w:rPr>
      </w:pPr>
      <w:r>
        <w:rPr>
          <w:sz w:val="24"/>
          <w:szCs w:val="24"/>
        </w:rPr>
        <w:t xml:space="preserve">2. Časový a vecný harmonogram </w:t>
      </w:r>
    </w:p>
    <w:p w:rsidR="00A72468" w:rsidRDefault="008F43A0">
      <w:pPr>
        <w:pStyle w:val="Zoznam"/>
        <w:rPr>
          <w:sz w:val="24"/>
          <w:szCs w:val="24"/>
        </w:rPr>
      </w:pPr>
      <w:r>
        <w:rPr>
          <w:sz w:val="24"/>
          <w:szCs w:val="24"/>
        </w:rPr>
        <w:t xml:space="preserve">3. Projekt dopravného značenia počas zvláštneho užívania miestnej </w:t>
      </w:r>
      <w:r w:rsidR="00A72468">
        <w:rPr>
          <w:sz w:val="24"/>
          <w:szCs w:val="24"/>
        </w:rPr>
        <w:t>cesty</w:t>
      </w:r>
    </w:p>
    <w:p w:rsidR="008F43A0" w:rsidRDefault="00BA6F50">
      <w:pPr>
        <w:pStyle w:val="Zoznam"/>
        <w:rPr>
          <w:sz w:val="24"/>
          <w:szCs w:val="24"/>
        </w:rPr>
      </w:pPr>
      <w:r>
        <w:rPr>
          <w:sz w:val="24"/>
          <w:szCs w:val="24"/>
        </w:rPr>
        <w:t>4</w:t>
      </w:r>
      <w:r w:rsidR="008F43A0">
        <w:rPr>
          <w:sz w:val="24"/>
          <w:szCs w:val="24"/>
        </w:rPr>
        <w:t>. Potvrdenie o zaplatení správneho poplatku</w:t>
      </w:r>
      <w:r w:rsidR="002F4A4A">
        <w:rPr>
          <w:sz w:val="24"/>
          <w:szCs w:val="24"/>
        </w:rPr>
        <w:t>- 80,00 €</w:t>
      </w:r>
    </w:p>
    <w:p w:rsidR="008F43A0" w:rsidRDefault="00BA6F50">
      <w:pPr>
        <w:pStyle w:val="Zoznam"/>
        <w:rPr>
          <w:sz w:val="24"/>
          <w:szCs w:val="24"/>
        </w:rPr>
      </w:pPr>
      <w:r>
        <w:rPr>
          <w:sz w:val="24"/>
          <w:szCs w:val="24"/>
        </w:rPr>
        <w:t>5</w:t>
      </w:r>
      <w:r w:rsidR="008F43A0">
        <w:rPr>
          <w:sz w:val="24"/>
          <w:szCs w:val="24"/>
        </w:rPr>
        <w:t xml:space="preserve">. Vyjadrenie </w:t>
      </w:r>
      <w:r w:rsidR="000477F3">
        <w:rPr>
          <w:sz w:val="24"/>
          <w:szCs w:val="24"/>
        </w:rPr>
        <w:t xml:space="preserve">spol. ARRIVA </w:t>
      </w:r>
      <w:r w:rsidR="008F43A0">
        <w:rPr>
          <w:sz w:val="24"/>
          <w:szCs w:val="24"/>
        </w:rPr>
        <w:t xml:space="preserve"> Nové Zámky</w:t>
      </w:r>
      <w:r w:rsidR="002F4A4A">
        <w:rPr>
          <w:sz w:val="24"/>
          <w:szCs w:val="24"/>
        </w:rPr>
        <w:t xml:space="preserve"> </w:t>
      </w:r>
    </w:p>
    <w:p w:rsidR="006171B9" w:rsidRDefault="00BA6F50" w:rsidP="006171B9">
      <w:pPr>
        <w:pStyle w:val="Zoznam"/>
      </w:pPr>
      <w:r>
        <w:rPr>
          <w:sz w:val="24"/>
          <w:szCs w:val="24"/>
        </w:rPr>
        <w:t>6</w:t>
      </w:r>
      <w:r w:rsidR="006171B9">
        <w:rPr>
          <w:sz w:val="24"/>
          <w:szCs w:val="24"/>
        </w:rPr>
        <w:t>. Adresa zodpovednej osoby a č. telefónu</w:t>
      </w:r>
    </w:p>
    <w:p w:rsidR="008F43A0" w:rsidRDefault="008F43A0"/>
    <w:p w:rsidR="00BA6F50" w:rsidRDefault="00BA6F50"/>
    <w:p w:rsidR="008F43A0" w:rsidRDefault="006171B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</w:t>
      </w:r>
      <w:r w:rsidR="00883D1B">
        <w:rPr>
          <w:sz w:val="24"/>
          <w:szCs w:val="24"/>
        </w:rPr>
        <w:t xml:space="preserve"> Z</w:t>
      </w:r>
      <w:r w:rsidR="001317CD">
        <w:rPr>
          <w:sz w:val="24"/>
          <w:szCs w:val="24"/>
        </w:rPr>
        <w:t>emnom</w:t>
      </w:r>
    </w:p>
    <w:p w:rsidR="00C04CBE" w:rsidRDefault="00C04CBE">
      <w:pPr>
        <w:pStyle w:val="Zkladntext"/>
        <w:rPr>
          <w:sz w:val="24"/>
          <w:szCs w:val="24"/>
        </w:rPr>
      </w:pPr>
    </w:p>
    <w:p w:rsidR="003F27A9" w:rsidRDefault="003F27A9">
      <w:pPr>
        <w:pStyle w:val="Zkladntext"/>
        <w:rPr>
          <w:sz w:val="24"/>
          <w:szCs w:val="24"/>
        </w:rPr>
      </w:pPr>
    </w:p>
    <w:p w:rsidR="006171B9" w:rsidRDefault="006171B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Dňa:</w:t>
      </w:r>
      <w:r w:rsidR="00C04CBE">
        <w:rPr>
          <w:sz w:val="24"/>
          <w:szCs w:val="24"/>
        </w:rPr>
        <w:t xml:space="preserve"> .........................................</w:t>
      </w:r>
      <w:r w:rsidR="003F27A9">
        <w:rPr>
          <w:sz w:val="24"/>
          <w:szCs w:val="24"/>
        </w:rPr>
        <w:tab/>
      </w:r>
      <w:r w:rsidR="003F27A9">
        <w:rPr>
          <w:sz w:val="24"/>
          <w:szCs w:val="24"/>
        </w:rPr>
        <w:tab/>
        <w:t xml:space="preserve">        </w:t>
      </w:r>
      <w:r w:rsidR="001C3767">
        <w:rPr>
          <w:sz w:val="24"/>
          <w:szCs w:val="24"/>
        </w:rPr>
        <w:t xml:space="preserve">pečiatka a </w:t>
      </w:r>
      <w:r>
        <w:rPr>
          <w:sz w:val="24"/>
          <w:szCs w:val="24"/>
        </w:rPr>
        <w:t>podpis:</w:t>
      </w:r>
      <w:r w:rsidR="003F27A9">
        <w:rPr>
          <w:sz w:val="24"/>
          <w:szCs w:val="24"/>
        </w:rPr>
        <w:t xml:space="preserve"> </w:t>
      </w:r>
      <w:r w:rsidR="003F27A9">
        <w:rPr>
          <w:sz w:val="24"/>
          <w:szCs w:val="24"/>
        </w:rPr>
        <w:t>.........................................</w:t>
      </w:r>
    </w:p>
    <w:p w:rsidR="00C04CBE" w:rsidRPr="00C04CBE" w:rsidRDefault="00C04CBE" w:rsidP="006171B9">
      <w:pPr>
        <w:pStyle w:val="Zkladntext"/>
        <w:rPr>
          <w:sz w:val="6"/>
          <w:szCs w:val="6"/>
        </w:rPr>
      </w:pPr>
    </w:p>
    <w:p w:rsidR="006171B9" w:rsidRDefault="006171B9" w:rsidP="006171B9">
      <w:pPr>
        <w:pStyle w:val="Zkladntext"/>
        <w:rPr>
          <w:sz w:val="24"/>
          <w:szCs w:val="24"/>
        </w:rPr>
      </w:pPr>
      <w:r w:rsidRPr="006171B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nehodiace</w:t>
      </w:r>
      <w:proofErr w:type="spellEnd"/>
      <w:r>
        <w:rPr>
          <w:sz w:val="24"/>
          <w:szCs w:val="24"/>
        </w:rPr>
        <w:t xml:space="preserve"> sa prečiarknite</w:t>
      </w:r>
    </w:p>
    <w:p w:rsidR="00822816" w:rsidRPr="00822816" w:rsidRDefault="00822816" w:rsidP="00822816">
      <w:pPr>
        <w:pStyle w:val="Zkladntext"/>
        <w:jc w:val="center"/>
      </w:pPr>
      <w:r w:rsidRPr="00822816">
        <w:t>-1-</w:t>
      </w:r>
    </w:p>
    <w:p w:rsidR="00707263" w:rsidRPr="00852985" w:rsidRDefault="001317CD" w:rsidP="00707263">
      <w:pPr>
        <w:spacing w:after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Obec Zemné</w:t>
      </w:r>
      <w:r w:rsidR="00707263" w:rsidRPr="00852985">
        <w:rPr>
          <w:sz w:val="24"/>
          <w:szCs w:val="24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</w:t>
      </w:r>
      <w:r w:rsidR="003239BB" w:rsidRPr="003239BB">
        <w:rPr>
          <w:sz w:val="24"/>
          <w:szCs w:val="24"/>
        </w:rPr>
        <w:t xml:space="preserve"> </w:t>
      </w:r>
      <w:r w:rsidR="003239BB" w:rsidRPr="00852985">
        <w:rPr>
          <w:sz w:val="24"/>
          <w:szCs w:val="24"/>
        </w:rPr>
        <w:t>v  znení neskorších predpisov</w:t>
      </w:r>
      <w:r w:rsidR="00707263" w:rsidRPr="00852985">
        <w:rPr>
          <w:sz w:val="24"/>
          <w:szCs w:val="24"/>
        </w:rPr>
        <w:t xml:space="preserve">, na základe zákonného právneho základu, ktorým je zákon č. 135/1961 Zb. o pozemných komunikáciách (cestný zákon) v  znení neskorších predpisov </w:t>
      </w:r>
      <w:r w:rsidR="00707263" w:rsidRPr="00852985">
        <w:rPr>
          <w:bCs/>
          <w:sz w:val="24"/>
          <w:szCs w:val="24"/>
        </w:rPr>
        <w:t>za účelom, ktorý je predmetom tejto žiadosti.</w:t>
      </w:r>
      <w:r w:rsidR="00707263" w:rsidRPr="00852985">
        <w:rPr>
          <w:bCs/>
          <w:iCs/>
          <w:sz w:val="24"/>
          <w:szCs w:val="24"/>
          <w:lang w:eastAsia="cs-CZ"/>
        </w:rPr>
        <w:t xml:space="preserve"> Doba platnosti spracovávania sa viaže na dobu trvania preukázateľného účelu spracúvania osobných údajov dotknutej osoby.</w:t>
      </w:r>
      <w:r w:rsidR="00707263" w:rsidRPr="00852985">
        <w:rPr>
          <w:sz w:val="24"/>
          <w:szCs w:val="24"/>
          <w:lang w:eastAsia="cs-CZ"/>
        </w:rPr>
        <w:t xml:space="preserve"> </w:t>
      </w:r>
      <w:r w:rsidR="00707263" w:rsidRPr="00852985">
        <w:rPr>
          <w:sz w:val="24"/>
          <w:szCs w:val="24"/>
        </w:rPr>
        <w:t xml:space="preserve">Údaje budú uchovávané po dobu stanovenú registratúrnym poriadkom v zmysle platnej legislatívy a po uplynutí príslušných lehôt budú zlikvidované. </w:t>
      </w:r>
      <w:r w:rsidR="00707263" w:rsidRPr="00852985">
        <w:rPr>
          <w:sz w:val="24"/>
          <w:szCs w:val="24"/>
          <w:lang w:eastAsia="cs-CZ"/>
        </w:rPr>
        <w:t xml:space="preserve">Dotknutá osoba môže od prevádzkovateľa požadovať prístup k jej osobným údajom, má právo na ich opravu, </w:t>
      </w:r>
      <w:r w:rsidR="00707263" w:rsidRPr="00852985">
        <w:rPr>
          <w:sz w:val="24"/>
          <w:szCs w:val="24"/>
        </w:rPr>
        <w:t>právo namietať proti spracúvaniu, ak sa domnieva, že jej osobné údaje sú spracúvané nespravodlivo alebo nezákonne, môžete podať sťažnosť na dozorný orgán ako</w:t>
      </w:r>
      <w:r w:rsidR="00707263" w:rsidRPr="00852985">
        <w:rPr>
          <w:sz w:val="24"/>
          <w:szCs w:val="24"/>
          <w:lang w:eastAsia="cs-CZ"/>
        </w:rPr>
        <w:t xml:space="preserve"> aj právo podať návrh na začatie konania dozornému orgánu </w:t>
      </w:r>
      <w:r w:rsidR="00707263" w:rsidRPr="00852985">
        <w:rPr>
          <w:sz w:val="24"/>
          <w:szCs w:val="24"/>
        </w:rPr>
        <w:t>ktorým je Úrad na ochranu osobných údajov Slovenskej republiky, Hraničná 12, 820 07 Bratislava 27</w:t>
      </w:r>
      <w:r w:rsidR="00707263" w:rsidRPr="00852985">
        <w:rPr>
          <w:bCs/>
          <w:iCs/>
          <w:sz w:val="24"/>
          <w:szCs w:val="24"/>
          <w:lang w:eastAsia="cs-CZ"/>
        </w:rPr>
        <w:t>.</w:t>
      </w:r>
      <w:r w:rsidR="00707263" w:rsidRPr="00852985">
        <w:rPr>
          <w:color w:val="404040"/>
          <w:sz w:val="24"/>
          <w:szCs w:val="24"/>
          <w:shd w:val="clear" w:color="auto" w:fill="FFFFFF"/>
        </w:rPr>
        <w:t xml:space="preserve"> </w:t>
      </w:r>
    </w:p>
    <w:p w:rsidR="00707263" w:rsidRDefault="00707263" w:rsidP="00707263">
      <w:pPr>
        <w:ind w:firstLine="708"/>
        <w:jc w:val="both"/>
      </w:pPr>
    </w:p>
    <w:p w:rsidR="004452D6" w:rsidRPr="004452D6" w:rsidRDefault="004452D6" w:rsidP="004452D6">
      <w:pPr>
        <w:jc w:val="both"/>
        <w:rPr>
          <w:sz w:val="24"/>
          <w:szCs w:val="24"/>
        </w:rPr>
      </w:pPr>
    </w:p>
    <w:p w:rsidR="004452D6" w:rsidRPr="004452D6" w:rsidRDefault="004452D6" w:rsidP="004452D6">
      <w:pPr>
        <w:jc w:val="both"/>
        <w:rPr>
          <w:sz w:val="24"/>
          <w:szCs w:val="24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</w:p>
    <w:p w:rsidR="007A118B" w:rsidRDefault="007A118B" w:rsidP="00822816">
      <w:pPr>
        <w:rPr>
          <w:sz w:val="22"/>
          <w:szCs w:val="22"/>
        </w:rPr>
      </w:pPr>
      <w:bookmarkStart w:id="0" w:name="_GoBack"/>
      <w:bookmarkEnd w:id="0"/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707263" w:rsidRDefault="00707263" w:rsidP="00707263">
      <w:pPr>
        <w:jc w:val="center"/>
      </w:pPr>
      <w:r>
        <w:t>-2-</w:t>
      </w:r>
    </w:p>
    <w:p w:rsidR="00822816" w:rsidRDefault="00822816" w:rsidP="00707263">
      <w:pPr>
        <w:jc w:val="center"/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p w:rsidR="00822816" w:rsidRDefault="00822816" w:rsidP="00822816">
      <w:pPr>
        <w:rPr>
          <w:sz w:val="22"/>
          <w:szCs w:val="22"/>
        </w:rPr>
      </w:pPr>
    </w:p>
    <w:sectPr w:rsidR="0082281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81AF5"/>
    <w:multiLevelType w:val="hybridMultilevel"/>
    <w:tmpl w:val="585E7832"/>
    <w:lvl w:ilvl="0" w:tplc="6770D1B2">
      <w:start w:val="9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B9"/>
    <w:rsid w:val="00036406"/>
    <w:rsid w:val="000477F3"/>
    <w:rsid w:val="000C4F4A"/>
    <w:rsid w:val="001317CD"/>
    <w:rsid w:val="00167ECF"/>
    <w:rsid w:val="001C3767"/>
    <w:rsid w:val="002F4A4A"/>
    <w:rsid w:val="003239BB"/>
    <w:rsid w:val="00362519"/>
    <w:rsid w:val="003F27A9"/>
    <w:rsid w:val="00444ECD"/>
    <w:rsid w:val="004452D6"/>
    <w:rsid w:val="006171B9"/>
    <w:rsid w:val="006E26B4"/>
    <w:rsid w:val="00707263"/>
    <w:rsid w:val="007A118B"/>
    <w:rsid w:val="00822816"/>
    <w:rsid w:val="0086163E"/>
    <w:rsid w:val="00883D1B"/>
    <w:rsid w:val="008E0A3F"/>
    <w:rsid w:val="008F43A0"/>
    <w:rsid w:val="00962989"/>
    <w:rsid w:val="009C2811"/>
    <w:rsid w:val="009E51B8"/>
    <w:rsid w:val="00A72468"/>
    <w:rsid w:val="00B51C0E"/>
    <w:rsid w:val="00BA6F50"/>
    <w:rsid w:val="00BB444E"/>
    <w:rsid w:val="00C04CBE"/>
    <w:rsid w:val="00C453E5"/>
    <w:rsid w:val="00EE5CAA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A66EFE-9F0B-4A68-831A-1752EA54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uiPriority w:val="99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prepojenie">
    <w:name w:val="Hyperlink"/>
    <w:unhideWhenUsed/>
    <w:rsid w:val="00707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05B2-49FC-4D7E-BF4B-C630A2D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Adresa:</vt:lpstr>
    </vt:vector>
  </TitlesOfParts>
  <Company>Mesto Nové Zámky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</dc:title>
  <dc:creator>Huslicová</dc:creator>
  <cp:lastModifiedBy>Simona Molnárová</cp:lastModifiedBy>
  <cp:revision>11</cp:revision>
  <cp:lastPrinted>2006-04-05T09:13:00Z</cp:lastPrinted>
  <dcterms:created xsi:type="dcterms:W3CDTF">2025-08-01T08:20:00Z</dcterms:created>
  <dcterms:modified xsi:type="dcterms:W3CDTF">2025-08-01T08:25:00Z</dcterms:modified>
</cp:coreProperties>
</file>